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4523A7" w:rsidR="001E41F3" w:rsidRPr="008640C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2B496F" w:rsidRPr="008640CF">
        <w:rPr>
          <w:b/>
          <w:i/>
          <w:noProof/>
          <w:sz w:val="24"/>
        </w:rPr>
        <w:t>R2-230</w:t>
      </w:r>
      <w:r w:rsidR="00A26A93">
        <w:rPr>
          <w:b/>
          <w:i/>
          <w:noProof/>
          <w:sz w:val="24"/>
        </w:rPr>
        <w:t>9104</w:t>
      </w:r>
    </w:p>
    <w:p w14:paraId="7CB45193" w14:textId="3E05D24D" w:rsidR="001E41F3" w:rsidRDefault="00E24DA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Toulouse</w:t>
      </w:r>
      <w:r w:rsidR="0087097D" w:rsidRPr="003D340A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France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 w:rsidR="004F020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93D2A">
        <w:rPr>
          <w:b/>
          <w:noProof/>
          <w:sz w:val="24"/>
        </w:rPr>
        <w:t>,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2D75A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3906F" w:rsidR="001E41F3" w:rsidRPr="00410371" w:rsidRDefault="00A45DE7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5B7A2" w:rsidR="001E41F3" w:rsidRPr="00410371" w:rsidRDefault="00D51AAD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6FE2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E24DA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43D9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8C2A5" w:rsidR="003618A7" w:rsidRDefault="00D51AAD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8C14D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Multi-</w:t>
            </w:r>
            <w:proofErr w:type="spellStart"/>
            <w:r>
              <w:t>RTT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FB43D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F18F9">
              <w:rPr>
                <w:noProof/>
              </w:rPr>
              <w:t>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1C027" w14:textId="621CF83A" w:rsidR="004655E5" w:rsidRDefault="003400C1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r w:rsidRPr="003C1B12">
              <w:rPr>
                <w:i/>
                <w:noProof/>
                <w:lang w:eastAsia="zh-CN"/>
              </w:rPr>
              <w:t>NR-Multi-RTT-ProvideLocationInformation</w:t>
            </w:r>
            <w:r w:rsidRPr="003C1B12">
              <w:rPr>
                <w:noProof/>
                <w:lang w:eastAsia="zh-CN"/>
              </w:rPr>
              <w:t>, there are two field</w:t>
            </w:r>
            <w:r>
              <w:rPr>
                <w:i/>
                <w:noProof/>
                <w:lang w:eastAsia="zh-CN"/>
              </w:rPr>
              <w:t xml:space="preserve"> “</w:t>
            </w:r>
            <w:r w:rsidRPr="003400C1">
              <w:rPr>
                <w:i/>
                <w:noProof/>
                <w:lang w:eastAsia="zh-CN"/>
              </w:rPr>
              <w:t>NR-Multi-RTT-</w:t>
            </w:r>
            <w:r w:rsidR="00594708">
              <w:rPr>
                <w:i/>
                <w:noProof/>
                <w:lang w:eastAsia="zh-CN"/>
              </w:rPr>
              <w:t>SignalMeasurement</w:t>
            </w:r>
            <w:r w:rsidR="00594708" w:rsidRPr="003400C1">
              <w:rPr>
                <w:i/>
                <w:noProof/>
                <w:lang w:eastAsia="zh-CN"/>
              </w:rPr>
              <w:t>Information</w:t>
            </w:r>
            <w:r>
              <w:rPr>
                <w:i/>
                <w:noProof/>
                <w:lang w:eastAsia="zh-CN"/>
              </w:rPr>
              <w:t xml:space="preserve">-r16” </w:t>
            </w:r>
            <w:r w:rsidRPr="003C1B12">
              <w:rPr>
                <w:noProof/>
                <w:lang w:eastAsia="zh-CN"/>
              </w:rPr>
              <w:t>and</w:t>
            </w:r>
            <w:r>
              <w:rPr>
                <w:i/>
                <w:noProof/>
                <w:lang w:eastAsia="zh-CN"/>
              </w:rPr>
              <w:t xml:space="preserve"> “</w:t>
            </w:r>
            <w:r w:rsidRPr="003400C1">
              <w:rPr>
                <w:i/>
                <w:noProof/>
                <w:lang w:eastAsia="zh-CN"/>
              </w:rPr>
              <w:t>nr-Multi-RTT-SignalMeasurementInstances-r17</w:t>
            </w:r>
            <w:r>
              <w:rPr>
                <w:i/>
                <w:noProof/>
                <w:lang w:eastAsia="zh-CN"/>
              </w:rPr>
              <w:t>”</w:t>
            </w:r>
            <w:r w:rsidR="00347A55">
              <w:rPr>
                <w:noProof/>
                <w:lang w:eastAsia="zh-CN"/>
              </w:rPr>
              <w:t>.</w:t>
            </w:r>
            <w:r w:rsidRPr="003C1B12">
              <w:rPr>
                <w:noProof/>
                <w:lang w:eastAsia="zh-CN"/>
              </w:rPr>
              <w:t xml:space="preserve"> </w:t>
            </w:r>
            <w:r w:rsidR="00347A55">
              <w:rPr>
                <w:noProof/>
                <w:lang w:eastAsia="zh-CN"/>
              </w:rPr>
              <w:t xml:space="preserve">The </w:t>
            </w:r>
            <w:r w:rsidRPr="003C1B12">
              <w:rPr>
                <w:noProof/>
                <w:lang w:eastAsia="zh-CN"/>
              </w:rPr>
              <w:t xml:space="preserve">second field is introduced in R17 </w:t>
            </w:r>
            <w:r w:rsidR="00F663D6" w:rsidRPr="003C1B12">
              <w:rPr>
                <w:noProof/>
                <w:lang w:eastAsia="zh-CN"/>
              </w:rPr>
              <w:t>for multi</w:t>
            </w:r>
            <w:r w:rsidR="00F663D6">
              <w:rPr>
                <w:noProof/>
                <w:lang w:eastAsia="zh-CN"/>
              </w:rPr>
              <w:t>ple</w:t>
            </w:r>
            <w:r w:rsidR="00F663D6" w:rsidRPr="003C1B12">
              <w:rPr>
                <w:noProof/>
                <w:lang w:eastAsia="zh-CN"/>
              </w:rPr>
              <w:t xml:space="preserve"> instances measurement reporting</w:t>
            </w:r>
            <w:r w:rsidR="003F1590">
              <w:rPr>
                <w:noProof/>
                <w:lang w:eastAsia="zh-CN"/>
              </w:rPr>
              <w:t>, aka, batch reporting</w:t>
            </w:r>
            <w:r w:rsidR="00F663D6">
              <w:rPr>
                <w:noProof/>
                <w:lang w:eastAsia="zh-CN"/>
              </w:rPr>
              <w:t xml:space="preserve">. </w:t>
            </w:r>
          </w:p>
          <w:p w14:paraId="708AA7DE" w14:textId="1A440013" w:rsidR="00F663D6" w:rsidRPr="00292D9B" w:rsidRDefault="004655E5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F05002">
              <w:rPr>
                <w:noProof/>
                <w:lang w:eastAsia="zh-CN"/>
              </w:rPr>
              <w:t xml:space="preserve"> the</w:t>
            </w:r>
            <w:r w:rsidR="00F663D6">
              <w:rPr>
                <w:noProof/>
                <w:lang w:eastAsia="zh-CN"/>
              </w:rPr>
              <w:t xml:space="preserve"> current specification, </w:t>
            </w:r>
            <w:r w:rsidR="002C6781">
              <w:rPr>
                <w:noProof/>
                <w:lang w:eastAsia="zh-CN"/>
              </w:rPr>
              <w:t xml:space="preserve">there is </w:t>
            </w:r>
            <w:r w:rsidR="00F663D6">
              <w:rPr>
                <w:noProof/>
                <w:lang w:eastAsia="zh-CN"/>
              </w:rPr>
              <w:t xml:space="preserve">no field discription to </w:t>
            </w:r>
            <w:r w:rsidR="002C6781">
              <w:rPr>
                <w:noProof/>
                <w:lang w:eastAsia="zh-CN"/>
              </w:rPr>
              <w:t>clarify</w:t>
            </w:r>
            <w:r w:rsidR="00F663D6">
              <w:rPr>
                <w:noProof/>
                <w:lang w:eastAsia="zh-CN"/>
              </w:rPr>
              <w:t xml:space="preserve"> whether </w:t>
            </w:r>
            <w:r w:rsidR="002C6781">
              <w:rPr>
                <w:noProof/>
                <w:lang w:eastAsia="zh-CN"/>
              </w:rPr>
              <w:t xml:space="preserve">the two fields </w:t>
            </w:r>
            <w:r w:rsidR="00DD0392">
              <w:rPr>
                <w:noProof/>
                <w:lang w:eastAsia="zh-CN"/>
              </w:rPr>
              <w:t xml:space="preserve">can be </w:t>
            </w:r>
            <w:r w:rsidR="00F663D6">
              <w:rPr>
                <w:noProof/>
                <w:lang w:eastAsia="zh-CN"/>
              </w:rPr>
              <w:t>present or not at the same time.</w:t>
            </w:r>
            <w:r w:rsidR="00F663D6">
              <w:rPr>
                <w:i/>
                <w:noProof/>
                <w:lang w:eastAsia="zh-CN"/>
              </w:rPr>
              <w:t xml:space="preserve"> 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21B6064C" w:rsidR="00071AC9" w:rsidRDefault="00F663D6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field discription to clarify that </w:t>
            </w:r>
            <w:r w:rsidRPr="00F663D6">
              <w:rPr>
                <w:noProof/>
                <w:lang w:eastAsia="zh-CN"/>
              </w:rPr>
              <w:t xml:space="preserve">the field of </w:t>
            </w:r>
            <w:r w:rsidRPr="003C1B12">
              <w:rPr>
                <w:i/>
                <w:noProof/>
                <w:lang w:eastAsia="zh-CN"/>
              </w:rPr>
              <w:t>nr-Multi-RTT-SignalMeasurementInstances-r17</w:t>
            </w:r>
            <w:r w:rsidRPr="00F663D6">
              <w:rPr>
                <w:noProof/>
                <w:lang w:eastAsia="zh-CN"/>
              </w:rPr>
              <w:t xml:space="preserve"> is optionally present if the field </w:t>
            </w:r>
            <w:r w:rsidRPr="003C1B12">
              <w:rPr>
                <w:i/>
                <w:noProof/>
                <w:lang w:eastAsia="zh-CN"/>
              </w:rPr>
              <w:t>nr-Multi-RTT-SignalMeasurementInformation-r16</w:t>
            </w:r>
            <w:r w:rsidRPr="00F663D6">
              <w:rPr>
                <w:noProof/>
                <w:lang w:eastAsia="zh-CN"/>
              </w:rPr>
              <w:t xml:space="preserve"> is absent; otherwise it is not present</w:t>
            </w:r>
            <w:r w:rsidRPr="00F663D6" w:rsidDel="00F663D6">
              <w:rPr>
                <w:noProof/>
                <w:lang w:eastAsia="zh-CN"/>
              </w:rPr>
              <w:t xml:space="preserve"> </w:t>
            </w:r>
            <w:r w:rsidR="00071AC9">
              <w:rPr>
                <w:noProof/>
                <w:lang w:eastAsia="zh-CN"/>
              </w:rPr>
              <w:t>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 w:rsidRPr="00B95965"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宋体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6C8AD5F7" w:rsidR="00BA2650" w:rsidRPr="00BA2650" w:rsidRDefault="00F663D6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Multi-RTT</w:t>
            </w:r>
            <w:r w:rsidR="009A30C3">
              <w:rPr>
                <w:rFonts w:ascii="Arial" w:eastAsia="宋体" w:hAnsi="Arial"/>
                <w:noProof/>
                <w:lang w:eastAsia="zh-CN"/>
              </w:rPr>
              <w:t>,</w:t>
            </w:r>
            <w:r w:rsidR="00000611">
              <w:rPr>
                <w:rFonts w:ascii="Arial" w:eastAsia="宋体" w:hAnsi="Arial"/>
                <w:noProof/>
                <w:lang w:eastAsia="zh-CN"/>
              </w:rPr>
              <w:t xml:space="preserve"> Batch reporting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07C90D75" w14:textId="0C1E2C10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宋体" w:hAnsi="Arial"/>
                <w:noProof/>
                <w:lang w:eastAsia="zh-CN"/>
              </w:rPr>
              <w:t xml:space="preserve"> there is no inter-operability issue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28B90EC4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8B1DA3">
              <w:rPr>
                <w:rFonts w:eastAsia="宋体"/>
                <w:noProof/>
                <w:lang w:eastAsia="zh-CN"/>
              </w:rPr>
              <w:t>there is no inter-operability issue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1A92E" w:rsidR="001E41F3" w:rsidRDefault="008E0C0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 w:rsidRPr="008E0C0D">
              <w:rPr>
                <w:noProof/>
                <w:lang w:eastAsia="zh-CN"/>
              </w:rPr>
              <w:t>The UE may report unnecessary measurement results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FCD44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5</w:t>
            </w:r>
            <w:r w:rsidR="00D91127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12.</w:t>
            </w:r>
            <w:r w:rsidR="00142CFA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0A47923" w14:textId="77777777" w:rsidR="003C1B12" w:rsidRPr="003C1B12" w:rsidRDefault="003C1B12" w:rsidP="003C1B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9" w:name="_Toc139051308"/>
      <w:bookmarkStart w:id="10" w:name="_Toc52548742"/>
      <w:bookmarkStart w:id="11" w:name="_Toc52548212"/>
      <w:bookmarkStart w:id="12" w:name="_Toc52547682"/>
      <w:bookmarkStart w:id="13" w:name="_Toc52547152"/>
      <w:bookmarkStart w:id="14" w:name="_Toc46486807"/>
      <w:bookmarkStart w:id="15" w:name="_Toc37681233"/>
      <w:bookmarkStart w:id="16" w:name="_Toc60777428"/>
      <w:bookmarkStart w:id="17" w:name="_Toc131065208"/>
      <w:bookmarkStart w:id="18" w:name="_Toc20425912"/>
      <w:bookmarkStart w:id="19" w:name="_Toc29321308"/>
      <w:bookmarkStart w:id="20" w:name="_Toc36219491"/>
      <w:bookmarkStart w:id="21" w:name="_Toc36220167"/>
      <w:bookmarkStart w:id="22" w:name="_Toc36513587"/>
      <w:bookmarkStart w:id="23" w:name="_Toc46449645"/>
      <w:bookmarkStart w:id="24" w:name="_Toc46489432"/>
      <w:bookmarkStart w:id="25" w:name="_Toc52495266"/>
      <w:bookmarkStart w:id="26" w:name="_Toc60781435"/>
      <w:bookmarkStart w:id="27" w:name="_Toc130920584"/>
      <w:bookmarkEnd w:id="3"/>
      <w:bookmarkEnd w:id="4"/>
      <w:bookmarkEnd w:id="5"/>
      <w:bookmarkEnd w:id="6"/>
      <w:bookmarkEnd w:id="7"/>
      <w:bookmarkEnd w:id="8"/>
      <w:r w:rsidRPr="003C1B12">
        <w:rPr>
          <w:rFonts w:ascii="Arial" w:eastAsia="宋体" w:hAnsi="Arial"/>
          <w:sz w:val="24"/>
          <w:lang w:eastAsia="ja-JP"/>
        </w:rPr>
        <w:t>6.5.12.3</w:t>
      </w:r>
      <w:r w:rsidRPr="003C1B12">
        <w:rPr>
          <w:rFonts w:ascii="Arial" w:eastAsia="宋体" w:hAnsi="Arial"/>
          <w:sz w:val="24"/>
          <w:lang w:eastAsia="ja-JP"/>
        </w:rPr>
        <w:tab/>
        <w:t>NR Multi-RTT Location Information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0C7DDD3" w14:textId="77777777" w:rsidR="003C1B12" w:rsidRPr="003C1B12" w:rsidRDefault="003C1B12" w:rsidP="003C1B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28" w:name="_Toc139051309"/>
      <w:bookmarkStart w:id="29" w:name="_Toc52548743"/>
      <w:bookmarkStart w:id="30" w:name="_Toc52548213"/>
      <w:bookmarkStart w:id="31" w:name="_Toc52547683"/>
      <w:bookmarkStart w:id="32" w:name="_Toc52547153"/>
      <w:bookmarkStart w:id="33" w:name="_Toc46486808"/>
      <w:bookmarkStart w:id="34" w:name="_Toc37681234"/>
      <w:r w:rsidRPr="003C1B12">
        <w:rPr>
          <w:rFonts w:ascii="Arial" w:eastAsia="宋体" w:hAnsi="Arial"/>
          <w:sz w:val="24"/>
          <w:lang w:eastAsia="ja-JP"/>
        </w:rPr>
        <w:t>–</w:t>
      </w:r>
      <w:r w:rsidRPr="003C1B12">
        <w:rPr>
          <w:rFonts w:ascii="Arial" w:eastAsia="宋体" w:hAnsi="Arial"/>
          <w:sz w:val="24"/>
          <w:lang w:eastAsia="ja-JP"/>
        </w:rPr>
        <w:tab/>
      </w:r>
      <w:r w:rsidRPr="003C1B12">
        <w:rPr>
          <w:rFonts w:ascii="Arial" w:eastAsia="宋体" w:hAnsi="Arial"/>
          <w:i/>
          <w:sz w:val="24"/>
          <w:lang w:eastAsia="ja-JP"/>
        </w:rPr>
        <w:t>NR-Multi-</w:t>
      </w:r>
      <w:proofErr w:type="spellStart"/>
      <w:r w:rsidRPr="003C1B12">
        <w:rPr>
          <w:rFonts w:ascii="Arial" w:eastAsia="宋体" w:hAnsi="Arial"/>
          <w:i/>
          <w:sz w:val="24"/>
          <w:lang w:eastAsia="ja-JP"/>
        </w:rPr>
        <w:t>RTT</w:t>
      </w:r>
      <w:proofErr w:type="spellEnd"/>
      <w:r w:rsidRPr="003C1B12">
        <w:rPr>
          <w:rFonts w:ascii="Arial" w:eastAsia="宋体" w:hAnsi="Arial"/>
          <w:i/>
          <w:sz w:val="24"/>
          <w:lang w:eastAsia="ja-JP"/>
        </w:rPr>
        <w:t>-</w:t>
      </w:r>
      <w:proofErr w:type="spellStart"/>
      <w:r w:rsidRPr="003C1B12">
        <w:rPr>
          <w:rFonts w:ascii="Arial" w:eastAsia="宋体" w:hAnsi="Arial"/>
          <w:i/>
          <w:sz w:val="24"/>
          <w:lang w:eastAsia="ja-JP"/>
        </w:rPr>
        <w:t>Provide</w:t>
      </w:r>
      <w:r w:rsidRPr="003C1B12">
        <w:rPr>
          <w:rFonts w:ascii="Arial" w:eastAsia="宋体" w:hAnsi="Arial"/>
          <w:i/>
          <w:noProof/>
          <w:sz w:val="24"/>
          <w:lang w:eastAsia="ja-JP"/>
        </w:rPr>
        <w:t>LocationInformation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4E95C4A4" w14:textId="77777777" w:rsidR="003C1B12" w:rsidRPr="003C1B12" w:rsidRDefault="003C1B12" w:rsidP="003C1B12">
      <w:pPr>
        <w:keepLines/>
        <w:rPr>
          <w:rFonts w:eastAsia="宋体"/>
        </w:rPr>
      </w:pPr>
      <w:r w:rsidRPr="003C1B12">
        <w:rPr>
          <w:rFonts w:eastAsia="宋体"/>
        </w:rPr>
        <w:t xml:space="preserve">The IE </w:t>
      </w:r>
      <w:r w:rsidRPr="003C1B12">
        <w:rPr>
          <w:rFonts w:eastAsia="宋体"/>
          <w:i/>
        </w:rPr>
        <w:t>NR-Multi-</w:t>
      </w:r>
      <w:proofErr w:type="spellStart"/>
      <w:r w:rsidRPr="003C1B12">
        <w:rPr>
          <w:rFonts w:eastAsia="宋体"/>
          <w:i/>
        </w:rPr>
        <w:t>RTT</w:t>
      </w:r>
      <w:proofErr w:type="spellEnd"/>
      <w:r w:rsidRPr="003C1B12">
        <w:rPr>
          <w:rFonts w:eastAsia="宋体"/>
          <w:i/>
        </w:rPr>
        <w:t>-</w:t>
      </w:r>
      <w:proofErr w:type="spellStart"/>
      <w:r w:rsidRPr="003C1B12">
        <w:rPr>
          <w:rFonts w:eastAsia="宋体"/>
          <w:i/>
        </w:rPr>
        <w:t>Provide</w:t>
      </w:r>
      <w:r w:rsidRPr="003C1B12">
        <w:rPr>
          <w:rFonts w:eastAsia="宋体"/>
          <w:i/>
          <w:noProof/>
        </w:rPr>
        <w:t>LocationInformation</w:t>
      </w:r>
      <w:proofErr w:type="spellEnd"/>
      <w:r w:rsidRPr="003C1B12">
        <w:rPr>
          <w:rFonts w:eastAsia="宋体"/>
          <w:noProof/>
        </w:rPr>
        <w:t xml:space="preserve"> is</w:t>
      </w:r>
      <w:r w:rsidRPr="003C1B12">
        <w:rPr>
          <w:rFonts w:eastAsia="宋体"/>
        </w:rPr>
        <w:t xml:space="preserve"> used by the target device to provide NR Multi-RTT location measurements to the location server. It may also be used to provide NR Multi-RTT positioning specific error reason.</w:t>
      </w:r>
    </w:p>
    <w:p w14:paraId="62A5967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C1B12">
        <w:rPr>
          <w:rFonts w:ascii="Courier New" w:eastAsia="宋体" w:hAnsi="Courier New"/>
          <w:noProof/>
          <w:sz w:val="16"/>
        </w:rPr>
        <w:t>-- ASN1START</w:t>
      </w:r>
    </w:p>
    <w:p w14:paraId="058AAA6E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3B8E4D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>NR-Multi-RTT-ProvideLocationInformation-r16 ::= SEQUENCE {</w:t>
      </w:r>
    </w:p>
    <w:p w14:paraId="57303D16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nr-Multi-RTT-SignalMeasurementInformation-r16</w:t>
      </w:r>
    </w:p>
    <w:p w14:paraId="70A4502D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NR-Multi-RTT-SignalMeasurementInformation-r16</w:t>
      </w:r>
    </w:p>
    <w:p w14:paraId="6AA4D0B8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FE82525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nr-Multi-RTT-Error-r16</w:t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NR-Multi-RTT-Error-r16</w:t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17E5D16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669F823B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10541084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bookmarkStart w:id="35" w:name="OLE_LINK35"/>
      <w:bookmarkStart w:id="36" w:name="OLE_LINK32"/>
      <w:r w:rsidRPr="003C1B12">
        <w:rPr>
          <w:rFonts w:ascii="Courier New" w:eastAsia="宋体" w:hAnsi="Courier New"/>
          <w:noProof/>
          <w:snapToGrid w:val="0"/>
          <w:sz w:val="16"/>
        </w:rPr>
        <w:t>nr-Multi-RTT-SignalMeasurementInstances-r17</w:t>
      </w:r>
      <w:bookmarkEnd w:id="35"/>
      <w:bookmarkEnd w:id="36"/>
    </w:p>
    <w:p w14:paraId="040A4DD5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SEQUENCE (SIZE (1..maxMeasInstances-r17)) OF</w:t>
      </w:r>
    </w:p>
    <w:p w14:paraId="1A58887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NR-Multi-RTT-SignalMeasurementInformation-r16</w:t>
      </w:r>
    </w:p>
    <w:p w14:paraId="517938BE" w14:textId="5F614C00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bookmarkStart w:id="37" w:name="_GoBack"/>
      <w:bookmarkEnd w:id="37"/>
      <w:del w:id="38" w:author="Huawei, HiSilicon" w:date="2023-08-25T10:35:00Z">
        <w:r w:rsidRPr="003C1B12" w:rsidDel="00A26A9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C1B12" w:rsidDel="00A26A9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C1B12" w:rsidDel="00A26A9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3C1B12" w:rsidDel="00A26A93">
          <w:rPr>
            <w:rFonts w:ascii="Courier New" w:eastAsia="宋体" w:hAnsi="Courier New"/>
            <w:noProof/>
            <w:snapToGrid w:val="0"/>
            <w:sz w:val="16"/>
          </w:rPr>
          <w:tab/>
        </w:r>
      </w:del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OPTIONAL</w:t>
      </w:r>
      <w:ins w:id="39" w:author="Huawei, HiSilicon" w:date="2023-08-04T09:39:00Z">
        <w:r w:rsidR="00B95965">
          <w:rPr>
            <w:rFonts w:ascii="Courier New" w:eastAsia="宋体" w:hAnsi="Courier New"/>
            <w:noProof/>
            <w:snapToGrid w:val="0"/>
            <w:sz w:val="16"/>
          </w:rPr>
          <w:tab/>
          <w:t>--Cond batchUEA</w:t>
        </w:r>
      </w:ins>
    </w:p>
    <w:p w14:paraId="3282AB3D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]]</w:t>
      </w:r>
    </w:p>
    <w:p w14:paraId="59F0114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>}</w:t>
      </w:r>
    </w:p>
    <w:p w14:paraId="69D4EED8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8DBCAE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C1B12">
        <w:rPr>
          <w:rFonts w:ascii="Courier New" w:eastAsia="宋体" w:hAnsi="Courier New"/>
          <w:noProof/>
          <w:sz w:val="16"/>
        </w:rPr>
        <w:t>-- ASN1STOP</w:t>
      </w:r>
    </w:p>
    <w:p w14:paraId="1304ECF9" w14:textId="77777777" w:rsidR="003C1B12" w:rsidRPr="003C1B12" w:rsidRDefault="003C1B12" w:rsidP="003C1B12">
      <w:pPr>
        <w:rPr>
          <w:rFonts w:eastAsia="宋体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94708" w:rsidRPr="003C1B12" w14:paraId="30324870" w14:textId="77777777" w:rsidTr="00A10C5B">
        <w:trPr>
          <w:cantSplit/>
          <w:tblHeader/>
          <w:ins w:id="40" w:author="Huawei, HiSilicon" w:date="2023-08-04T09:3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2E565289" w14:textId="77777777" w:rsidR="00594708" w:rsidRPr="003C1B12" w:rsidRDefault="00594708" w:rsidP="00A10C5B">
            <w:pPr>
              <w:keepNext/>
              <w:keepLines/>
              <w:spacing w:after="0"/>
              <w:jc w:val="center"/>
              <w:rPr>
                <w:ins w:id="41" w:author="Huawei, HiSilicon" w:date="2023-08-04T09:39:00Z"/>
                <w:rFonts w:ascii="Arial" w:eastAsia="等线" w:hAnsi="Arial" w:cs="Arial"/>
                <w:b/>
                <w:sz w:val="18"/>
              </w:rPr>
            </w:pPr>
            <w:ins w:id="42" w:author="Huawei, HiSilicon" w:date="2023-08-04T09:39:00Z">
              <w:r w:rsidRPr="003C1B12">
                <w:rPr>
                  <w:rFonts w:ascii="Arial" w:eastAsia="等线" w:hAnsi="Arial" w:cs="Arial"/>
                  <w:b/>
                  <w:sz w:val="18"/>
                  <w:lang w:val="fr-FR"/>
                </w:rPr>
                <w:t>Conditional presence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A90BB0" w14:textId="77777777" w:rsidR="00594708" w:rsidRPr="003C1B12" w:rsidRDefault="00594708" w:rsidP="00A10C5B">
            <w:pPr>
              <w:keepNext/>
              <w:keepLines/>
              <w:spacing w:after="0"/>
              <w:jc w:val="center"/>
              <w:rPr>
                <w:ins w:id="43" w:author="Huawei, HiSilicon" w:date="2023-08-04T09:39:00Z"/>
                <w:rFonts w:ascii="Arial" w:eastAsia="等线" w:hAnsi="Arial" w:cs="Arial"/>
                <w:b/>
                <w:sz w:val="18"/>
                <w:lang w:val="fr-FR"/>
              </w:rPr>
            </w:pPr>
            <w:ins w:id="44" w:author="Huawei, HiSilicon" w:date="2023-08-04T09:39:00Z">
              <w:r w:rsidRPr="003C1B12">
                <w:rPr>
                  <w:rFonts w:ascii="Arial" w:eastAsia="等线" w:hAnsi="Arial" w:cs="Arial"/>
                  <w:b/>
                  <w:sz w:val="18"/>
                  <w:lang w:val="fr-FR"/>
                </w:rPr>
                <w:t>Explanation</w:t>
              </w:r>
            </w:ins>
          </w:p>
        </w:tc>
      </w:tr>
      <w:tr w:rsidR="00594708" w:rsidRPr="003C1B12" w14:paraId="54D649DD" w14:textId="77777777" w:rsidTr="00A10C5B">
        <w:trPr>
          <w:cantSplit/>
          <w:ins w:id="45" w:author="Huawei, HiSilicon" w:date="2023-08-04T09:3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11C0F0" w14:textId="77777777" w:rsidR="00594708" w:rsidRPr="003C1B12" w:rsidRDefault="00594708" w:rsidP="00A10C5B">
            <w:pPr>
              <w:keepNext/>
              <w:keepLines/>
              <w:spacing w:after="0"/>
              <w:rPr>
                <w:ins w:id="46" w:author="Huawei, HiSilicon" w:date="2023-08-04T09:39:00Z"/>
                <w:rFonts w:ascii="Arial" w:eastAsia="宋体" w:hAnsi="Arial"/>
                <w:i/>
                <w:noProof/>
                <w:sz w:val="18"/>
              </w:rPr>
            </w:pPr>
            <w:ins w:id="47" w:author="Huawei, HiSilicon" w:date="2023-08-04T09:39:00Z">
              <w:r w:rsidRPr="003C1B12">
                <w:rPr>
                  <w:rFonts w:ascii="Arial" w:eastAsia="宋体" w:hAnsi="Arial"/>
                  <w:i/>
                  <w:noProof/>
                  <w:sz w:val="18"/>
                </w:rPr>
                <w:t>batchUEA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37F46" w14:textId="77777777" w:rsidR="00594708" w:rsidRPr="003C1B12" w:rsidRDefault="00594708" w:rsidP="00A10C5B">
            <w:pPr>
              <w:keepNext/>
              <w:keepLines/>
              <w:spacing w:after="0"/>
              <w:rPr>
                <w:ins w:id="48" w:author="Huawei, HiSilicon" w:date="2023-08-04T09:39:00Z"/>
                <w:rFonts w:ascii="Arial" w:eastAsia="宋体" w:hAnsi="Arial"/>
                <w:sz w:val="18"/>
              </w:rPr>
            </w:pPr>
            <w:ins w:id="49" w:author="Huawei, HiSilicon" w:date="2023-08-04T09:39:00Z">
              <w:r w:rsidRPr="003C1B12">
                <w:rPr>
                  <w:rFonts w:ascii="Arial" w:eastAsia="宋体" w:hAnsi="Arial"/>
                  <w:sz w:val="18"/>
                </w:rPr>
                <w:t xml:space="preserve">The field is optionally present if the field </w:t>
              </w:r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nr-</w:t>
              </w:r>
              <w:r>
                <w:rPr>
                  <w:rFonts w:ascii="Arial" w:eastAsia="宋体" w:hAnsi="Arial"/>
                  <w:i/>
                  <w:iCs/>
                  <w:sz w:val="18"/>
                </w:rPr>
                <w:t>Multi</w:t>
              </w:r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-</w:t>
              </w:r>
              <w:proofErr w:type="spellStart"/>
              <w:r>
                <w:rPr>
                  <w:rFonts w:ascii="Arial" w:eastAsia="宋体" w:hAnsi="Arial"/>
                  <w:i/>
                  <w:iCs/>
                  <w:sz w:val="18"/>
                </w:rPr>
                <w:t>RTT</w:t>
              </w:r>
              <w:proofErr w:type="spellEnd"/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-</w:t>
              </w:r>
              <w:proofErr w:type="spellStart"/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SignalMeasurementInformation</w:t>
              </w:r>
              <w:proofErr w:type="spellEnd"/>
              <w:r w:rsidRPr="003C1B12">
                <w:rPr>
                  <w:rFonts w:ascii="Arial" w:eastAsia="宋体" w:hAnsi="Arial"/>
                  <w:sz w:val="18"/>
                </w:rPr>
                <w:t xml:space="preserve"> is absent; otherwise it is not present.</w:t>
              </w:r>
            </w:ins>
          </w:p>
        </w:tc>
      </w:tr>
    </w:tbl>
    <w:p w14:paraId="679B5AF4" w14:textId="77777777" w:rsidR="00F274F9" w:rsidRPr="00594708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16053" w14:textId="77777777" w:rsidR="00875E5D" w:rsidRDefault="00875E5D">
      <w:r>
        <w:separator/>
      </w:r>
    </w:p>
  </w:endnote>
  <w:endnote w:type="continuationSeparator" w:id="0">
    <w:p w14:paraId="7897792D" w14:textId="77777777" w:rsidR="00875E5D" w:rsidRDefault="0087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A489A" w14:textId="77777777" w:rsidR="00875E5D" w:rsidRDefault="00875E5D">
      <w:r>
        <w:separator/>
      </w:r>
    </w:p>
  </w:footnote>
  <w:footnote w:type="continuationSeparator" w:id="0">
    <w:p w14:paraId="473DB1D2" w14:textId="77777777" w:rsidR="00875E5D" w:rsidRDefault="0087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BC6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BBE"/>
    <w:rsid w:val="00154DC5"/>
    <w:rsid w:val="001924B4"/>
    <w:rsid w:val="00192C46"/>
    <w:rsid w:val="001941C9"/>
    <w:rsid w:val="001A08B3"/>
    <w:rsid w:val="001A7B60"/>
    <w:rsid w:val="001B1F37"/>
    <w:rsid w:val="001B52F0"/>
    <w:rsid w:val="001B7A65"/>
    <w:rsid w:val="001D438F"/>
    <w:rsid w:val="001E41F3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33B4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88C"/>
    <w:rsid w:val="004A2F4B"/>
    <w:rsid w:val="004A6788"/>
    <w:rsid w:val="004B057A"/>
    <w:rsid w:val="004B4B8C"/>
    <w:rsid w:val="004B75B7"/>
    <w:rsid w:val="004C5BEA"/>
    <w:rsid w:val="004D41A2"/>
    <w:rsid w:val="004E750F"/>
    <w:rsid w:val="004F0206"/>
    <w:rsid w:val="004F3B4F"/>
    <w:rsid w:val="005071C9"/>
    <w:rsid w:val="005141D9"/>
    <w:rsid w:val="0051580D"/>
    <w:rsid w:val="00547111"/>
    <w:rsid w:val="00561FC7"/>
    <w:rsid w:val="00563D00"/>
    <w:rsid w:val="005717C0"/>
    <w:rsid w:val="005777EF"/>
    <w:rsid w:val="00590DE2"/>
    <w:rsid w:val="00592D74"/>
    <w:rsid w:val="00594708"/>
    <w:rsid w:val="005A5446"/>
    <w:rsid w:val="005B71EE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32F4B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40CF"/>
    <w:rsid w:val="00866174"/>
    <w:rsid w:val="0087057C"/>
    <w:rsid w:val="0087097D"/>
    <w:rsid w:val="00870EE7"/>
    <w:rsid w:val="00874538"/>
    <w:rsid w:val="00875E5D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30C3"/>
    <w:rsid w:val="009A5753"/>
    <w:rsid w:val="009A579D"/>
    <w:rsid w:val="009C621B"/>
    <w:rsid w:val="009E3297"/>
    <w:rsid w:val="009F734F"/>
    <w:rsid w:val="00A0281A"/>
    <w:rsid w:val="00A03CB9"/>
    <w:rsid w:val="00A158BA"/>
    <w:rsid w:val="00A17782"/>
    <w:rsid w:val="00A22F84"/>
    <w:rsid w:val="00A246B6"/>
    <w:rsid w:val="00A26A93"/>
    <w:rsid w:val="00A27B95"/>
    <w:rsid w:val="00A3608F"/>
    <w:rsid w:val="00A45DE7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A3F46"/>
    <w:rsid w:val="00AB54BB"/>
    <w:rsid w:val="00AC5820"/>
    <w:rsid w:val="00AD1CD8"/>
    <w:rsid w:val="00AE276D"/>
    <w:rsid w:val="00AF571A"/>
    <w:rsid w:val="00AF7BFA"/>
    <w:rsid w:val="00B001B3"/>
    <w:rsid w:val="00B0131E"/>
    <w:rsid w:val="00B258BB"/>
    <w:rsid w:val="00B33536"/>
    <w:rsid w:val="00B42E3B"/>
    <w:rsid w:val="00B4467F"/>
    <w:rsid w:val="00B60603"/>
    <w:rsid w:val="00B67B97"/>
    <w:rsid w:val="00B75A4B"/>
    <w:rsid w:val="00B76A8B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3E0C"/>
    <w:rsid w:val="00C25147"/>
    <w:rsid w:val="00C44963"/>
    <w:rsid w:val="00C66BA2"/>
    <w:rsid w:val="00C8265B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92752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33180-D5F4-4387-940D-13C4DE53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9</cp:revision>
  <cp:lastPrinted>1900-01-01T00:00:00Z</cp:lastPrinted>
  <dcterms:created xsi:type="dcterms:W3CDTF">2023-08-08T12:07:00Z</dcterms:created>
  <dcterms:modified xsi:type="dcterms:W3CDTF">2023-08-25T08:35:00Z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(3)mqfl82BfefoNwv3yYgRuvjwkHaDOqPadz3wA1OE8ig1tg8qDsJBgv8a+4JmU+nven/e7oKK6
Sjn67sl3HKqZUbgYyYzp8+Tzs6KX8KaG3GHX+/r6t8Kra0SHoABe9iV6LVqHnoGddI84Skhu
v0W4kkTTKPiQKLOZkJzYnaBdCBWnki9r12w1hQFMEYTZOanHb5wIe9qI4ro5LGGuGX6uQ536
WamHHCQrSgx83nqJax</vt:lpwstr>
  </property>
  <property fmtid="{D5CDD505-2E9C-101B-9397-08002B2CF9AE}" pid="22" name="_2015_ms_pID_7253431">
    <vt:lpwstr>FG866/rv0BWUVFegKs2DZxO5+bSMt+HSqWAeexFYm5rAGaNT9yySYV
QPBwVYHRGPg7Hpx+JJDR4WA8+SDSPFaXkSyrcX294/uy9Fa7NUDxEpEtqmnMlhmEXjU/kmrY
NNS3Y+dAzhbioOC0v+79/Z450C8L7GtMwl86s7pfaot1pLpCc+jEMofRSEdCkZl0J4J+973G
9iYZzLLHCHQEdRFsx0MSSatmfNFPj/dvTnOb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